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FB91" w14:textId="77777777" w:rsidR="00F44A63" w:rsidRPr="00861FAB" w:rsidRDefault="00F44A63" w:rsidP="002A0DB6">
      <w:pPr>
        <w:jc w:val="center"/>
        <w:rPr>
          <w:b/>
          <w:bCs/>
          <w:sz w:val="32"/>
          <w:szCs w:val="36"/>
        </w:rPr>
      </w:pPr>
    </w:p>
    <w:p w14:paraId="29D47B7C" w14:textId="19E8AE4A" w:rsidR="00F35F59" w:rsidRPr="00861FAB" w:rsidRDefault="00C857A7" w:rsidP="002A0DB6">
      <w:pPr>
        <w:jc w:val="center"/>
        <w:rPr>
          <w:b/>
          <w:bCs/>
          <w:sz w:val="32"/>
          <w:szCs w:val="36"/>
        </w:rPr>
      </w:pPr>
      <w:r w:rsidRPr="00861FAB">
        <w:rPr>
          <w:b/>
          <w:bCs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53213B9" wp14:editId="692A2408">
            <wp:simplePos x="0" y="0"/>
            <wp:positionH relativeFrom="margin">
              <wp:posOffset>5224612</wp:posOffset>
            </wp:positionH>
            <wp:positionV relativeFrom="margin">
              <wp:posOffset>-682003</wp:posOffset>
            </wp:positionV>
            <wp:extent cx="829945" cy="1175385"/>
            <wp:effectExtent l="0" t="0" r="0" b="5715"/>
            <wp:wrapSquare wrapText="bothSides"/>
            <wp:docPr id="1" name="Picture 1" descr="A logo for a mustang owners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mustang owners club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DB6" w:rsidRPr="00861FAB">
        <w:rPr>
          <w:b/>
          <w:bCs/>
          <w:sz w:val="32"/>
          <w:szCs w:val="36"/>
        </w:rPr>
        <w:t xml:space="preserve">MOCA(QLD) </w:t>
      </w:r>
      <w:r w:rsidR="00F35F59" w:rsidRPr="00861FAB">
        <w:rPr>
          <w:b/>
          <w:bCs/>
          <w:sz w:val="32"/>
          <w:szCs w:val="36"/>
        </w:rPr>
        <w:t>President’s report</w:t>
      </w:r>
    </w:p>
    <w:p w14:paraId="05E3A9E0" w14:textId="4845CCA6" w:rsidR="00F54734" w:rsidRPr="00861FAB" w:rsidRDefault="00804C89" w:rsidP="00F44A63">
      <w:pPr>
        <w:ind w:left="2880"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861FAB">
        <w:rPr>
          <w:rFonts w:ascii="Tahoma" w:hAnsi="Tahoma" w:cs="Tahoma"/>
          <w:b/>
          <w:bCs/>
          <w:sz w:val="22"/>
          <w:szCs w:val="24"/>
        </w:rPr>
        <w:t>J</w:t>
      </w:r>
      <w:r w:rsidR="002F574A">
        <w:rPr>
          <w:rFonts w:ascii="Tahoma" w:hAnsi="Tahoma" w:cs="Tahoma"/>
          <w:b/>
          <w:bCs/>
          <w:sz w:val="22"/>
          <w:szCs w:val="24"/>
        </w:rPr>
        <w:t>uly</w:t>
      </w:r>
      <w:r w:rsidRPr="00861FAB">
        <w:rPr>
          <w:rFonts w:ascii="Tahoma" w:hAnsi="Tahoma" w:cs="Tahoma"/>
          <w:b/>
          <w:bCs/>
          <w:sz w:val="22"/>
          <w:szCs w:val="24"/>
        </w:rPr>
        <w:t xml:space="preserve"> </w:t>
      </w:r>
      <w:r w:rsidR="00F35F59" w:rsidRPr="00861FAB">
        <w:rPr>
          <w:rFonts w:ascii="Tahoma" w:hAnsi="Tahoma" w:cs="Tahoma"/>
          <w:b/>
          <w:bCs/>
          <w:sz w:val="22"/>
          <w:szCs w:val="24"/>
        </w:rPr>
        <w:t>202</w:t>
      </w:r>
      <w:r w:rsidR="00A0051E" w:rsidRPr="00861FAB">
        <w:rPr>
          <w:rFonts w:ascii="Tahoma" w:hAnsi="Tahoma" w:cs="Tahoma"/>
          <w:b/>
          <w:bCs/>
          <w:sz w:val="22"/>
          <w:szCs w:val="24"/>
        </w:rPr>
        <w:t>5</w:t>
      </w:r>
    </w:p>
    <w:p w14:paraId="115DCD1F" w14:textId="77777777" w:rsidR="00F54734" w:rsidRPr="00861FAB" w:rsidRDefault="00F54734" w:rsidP="00F54734">
      <w:pPr>
        <w:rPr>
          <w:rFonts w:ascii="Tahoma" w:eastAsia="Times New Roman" w:hAnsi="Tahoma" w:cs="Tahoma"/>
          <w:color w:val="FF0000"/>
          <w:sz w:val="22"/>
        </w:rPr>
      </w:pPr>
    </w:p>
    <w:p w14:paraId="2F900C33" w14:textId="0A8836DA" w:rsidR="00523C7D" w:rsidRPr="00861FAB" w:rsidRDefault="00922C06" w:rsidP="00A0051E">
      <w:pPr>
        <w:rPr>
          <w:rFonts w:ascii="Tahoma" w:eastAsia="Times New Roman" w:hAnsi="Tahoma" w:cs="Tahoma"/>
          <w:color w:val="000000" w:themeColor="text1"/>
          <w:sz w:val="22"/>
        </w:rPr>
      </w:pPr>
      <w:r w:rsidRPr="00861FAB">
        <w:rPr>
          <w:rFonts w:ascii="Tahoma" w:eastAsia="Times New Roman" w:hAnsi="Tahoma" w:cs="Tahoma"/>
          <w:color w:val="000000" w:themeColor="text1"/>
          <w:sz w:val="22"/>
        </w:rPr>
        <w:t xml:space="preserve">Good day to you all </w:t>
      </w:r>
      <w:r w:rsidR="002D3EF6" w:rsidRPr="00861FAB">
        <w:rPr>
          <w:rFonts w:ascii="Tahoma" w:eastAsia="Times New Roman" w:hAnsi="Tahoma" w:cs="Tahoma"/>
          <w:color w:val="000000" w:themeColor="text1"/>
          <w:sz w:val="22"/>
        </w:rPr>
        <w:t xml:space="preserve">and welcome to the </w:t>
      </w:r>
      <w:r w:rsidR="00D9795C" w:rsidRPr="00861FAB">
        <w:rPr>
          <w:rFonts w:ascii="Tahoma" w:eastAsia="Times New Roman" w:hAnsi="Tahoma" w:cs="Tahoma"/>
          <w:color w:val="000000" w:themeColor="text1"/>
          <w:sz w:val="22"/>
        </w:rPr>
        <w:t>J</w:t>
      </w:r>
      <w:r w:rsidR="008F5417">
        <w:rPr>
          <w:rFonts w:ascii="Tahoma" w:eastAsia="Times New Roman" w:hAnsi="Tahoma" w:cs="Tahoma"/>
          <w:color w:val="000000" w:themeColor="text1"/>
          <w:sz w:val="22"/>
        </w:rPr>
        <w:t>uly</w:t>
      </w:r>
      <w:r w:rsidR="00291029" w:rsidRPr="00861FAB">
        <w:rPr>
          <w:rFonts w:ascii="Tahoma" w:eastAsia="Times New Roman" w:hAnsi="Tahoma" w:cs="Tahoma"/>
          <w:color w:val="000000" w:themeColor="text1"/>
          <w:sz w:val="22"/>
        </w:rPr>
        <w:t xml:space="preserve"> </w:t>
      </w:r>
      <w:r w:rsidR="002D3EF6" w:rsidRPr="00861FAB">
        <w:rPr>
          <w:rFonts w:ascii="Tahoma" w:eastAsia="Times New Roman" w:hAnsi="Tahoma" w:cs="Tahoma"/>
          <w:color w:val="000000" w:themeColor="text1"/>
          <w:sz w:val="22"/>
        </w:rPr>
        <w:t>President</w:t>
      </w:r>
      <w:r w:rsidR="00291029" w:rsidRPr="00861FAB">
        <w:rPr>
          <w:rFonts w:ascii="Tahoma" w:eastAsia="Times New Roman" w:hAnsi="Tahoma" w:cs="Tahoma"/>
          <w:color w:val="000000" w:themeColor="text1"/>
          <w:sz w:val="22"/>
        </w:rPr>
        <w:t xml:space="preserve">’s </w:t>
      </w:r>
      <w:r w:rsidR="002D3EF6" w:rsidRPr="00861FAB">
        <w:rPr>
          <w:rFonts w:ascii="Tahoma" w:eastAsia="Times New Roman" w:hAnsi="Tahoma" w:cs="Tahoma"/>
          <w:color w:val="000000" w:themeColor="text1"/>
          <w:sz w:val="22"/>
        </w:rPr>
        <w:t>note.</w:t>
      </w:r>
    </w:p>
    <w:p w14:paraId="659A3A53" w14:textId="43777F4E" w:rsidR="008F5417" w:rsidRDefault="001763FB" w:rsidP="00804C89">
      <w:pPr>
        <w:rPr>
          <w:rFonts w:ascii="Tahoma" w:eastAsia="Times New Roman" w:hAnsi="Tahoma" w:cs="Tahoma"/>
          <w:color w:val="000000" w:themeColor="text1"/>
          <w:sz w:val="22"/>
        </w:rPr>
      </w:pPr>
      <w:r>
        <w:rPr>
          <w:rFonts w:ascii="Tahoma" w:eastAsia="Times New Roman" w:hAnsi="Tahoma" w:cs="Tahoma"/>
          <w:color w:val="000000" w:themeColor="text1"/>
          <w:sz w:val="22"/>
        </w:rPr>
        <w:t xml:space="preserve">Do you know we have an </w:t>
      </w:r>
      <w:r w:rsidR="008F5417">
        <w:rPr>
          <w:rFonts w:ascii="Tahoma" w:eastAsia="Times New Roman" w:hAnsi="Tahoma" w:cs="Tahoma"/>
          <w:color w:val="000000" w:themeColor="text1"/>
          <w:sz w:val="22"/>
        </w:rPr>
        <w:t xml:space="preserve">early bird </w:t>
      </w:r>
      <w:r>
        <w:rPr>
          <w:rFonts w:ascii="Tahoma" w:eastAsia="Times New Roman" w:hAnsi="Tahoma" w:cs="Tahoma"/>
          <w:color w:val="000000" w:themeColor="text1"/>
          <w:sz w:val="22"/>
        </w:rPr>
        <w:t>prize every year for all those members who pay their next year’s fees in the month we send the fee notice out</w:t>
      </w:r>
      <w:r w:rsidR="00084F55">
        <w:rPr>
          <w:rFonts w:ascii="Tahoma" w:eastAsia="Times New Roman" w:hAnsi="Tahoma" w:cs="Tahoma"/>
          <w:color w:val="000000" w:themeColor="text1"/>
          <w:sz w:val="22"/>
        </w:rPr>
        <w:t>?</w:t>
      </w:r>
      <w:r>
        <w:rPr>
          <w:rFonts w:ascii="Tahoma" w:eastAsia="Times New Roman" w:hAnsi="Tahoma" w:cs="Tahoma"/>
          <w:color w:val="000000" w:themeColor="text1"/>
          <w:sz w:val="22"/>
        </w:rPr>
        <w:t xml:space="preserve"> A draw is held with the nex</w:t>
      </w:r>
      <w:r w:rsidR="00144978">
        <w:rPr>
          <w:rFonts w:ascii="Tahoma" w:eastAsia="Times New Roman" w:hAnsi="Tahoma" w:cs="Tahoma"/>
          <w:color w:val="000000" w:themeColor="text1"/>
          <w:sz w:val="22"/>
        </w:rPr>
        <w:t xml:space="preserve">t </w:t>
      </w:r>
      <w:r>
        <w:rPr>
          <w:rFonts w:ascii="Tahoma" w:eastAsia="Times New Roman" w:hAnsi="Tahoma" w:cs="Tahoma"/>
          <w:color w:val="000000" w:themeColor="text1"/>
          <w:sz w:val="22"/>
        </w:rPr>
        <w:t>year</w:t>
      </w:r>
      <w:r w:rsidR="00084F55">
        <w:rPr>
          <w:rFonts w:ascii="Tahoma" w:eastAsia="Times New Roman" w:hAnsi="Tahoma" w:cs="Tahoma"/>
          <w:color w:val="000000" w:themeColor="text1"/>
          <w:sz w:val="22"/>
        </w:rPr>
        <w:t>’</w:t>
      </w:r>
      <w:r>
        <w:rPr>
          <w:rFonts w:ascii="Tahoma" w:eastAsia="Times New Roman" w:hAnsi="Tahoma" w:cs="Tahoma"/>
          <w:color w:val="000000" w:themeColor="text1"/>
          <w:sz w:val="22"/>
        </w:rPr>
        <w:t>s fee being waived for th</w:t>
      </w:r>
      <w:r w:rsidR="00144978">
        <w:rPr>
          <w:rFonts w:ascii="Tahoma" w:eastAsia="Times New Roman" w:hAnsi="Tahoma" w:cs="Tahoma"/>
          <w:color w:val="000000" w:themeColor="text1"/>
          <w:sz w:val="22"/>
        </w:rPr>
        <w:t>at</w:t>
      </w:r>
      <w:r>
        <w:rPr>
          <w:rFonts w:ascii="Tahoma" w:eastAsia="Times New Roman" w:hAnsi="Tahoma" w:cs="Tahoma"/>
          <w:color w:val="000000" w:themeColor="text1"/>
          <w:sz w:val="22"/>
        </w:rPr>
        <w:t xml:space="preserve"> lucky </w:t>
      </w:r>
      <w:r w:rsidR="00084F55">
        <w:rPr>
          <w:rFonts w:ascii="Tahoma" w:eastAsia="Times New Roman" w:hAnsi="Tahoma" w:cs="Tahoma"/>
          <w:color w:val="000000" w:themeColor="text1"/>
          <w:sz w:val="22"/>
        </w:rPr>
        <w:t>member, this</w:t>
      </w:r>
      <w:r w:rsidR="00144978">
        <w:rPr>
          <w:rFonts w:ascii="Tahoma" w:eastAsia="Times New Roman" w:hAnsi="Tahoma" w:cs="Tahoma"/>
          <w:color w:val="000000" w:themeColor="text1"/>
          <w:sz w:val="22"/>
        </w:rPr>
        <w:t xml:space="preserve"> year the winner is </w:t>
      </w:r>
      <w:r w:rsidR="008F5417">
        <w:rPr>
          <w:rFonts w:ascii="Tahoma" w:eastAsia="Times New Roman" w:hAnsi="Tahoma" w:cs="Tahoma"/>
          <w:color w:val="000000" w:themeColor="text1"/>
          <w:sz w:val="22"/>
        </w:rPr>
        <w:t xml:space="preserve">Rohan </w:t>
      </w:r>
      <w:proofErr w:type="spellStart"/>
      <w:r w:rsidR="008F5417">
        <w:rPr>
          <w:rFonts w:ascii="Tahoma" w:eastAsia="Times New Roman" w:hAnsi="Tahoma" w:cs="Tahoma"/>
          <w:color w:val="000000" w:themeColor="text1"/>
          <w:sz w:val="22"/>
        </w:rPr>
        <w:t>Quirey</w:t>
      </w:r>
      <w:proofErr w:type="spellEnd"/>
      <w:r w:rsidR="00084F55">
        <w:rPr>
          <w:rFonts w:ascii="Tahoma" w:eastAsia="Times New Roman" w:hAnsi="Tahoma" w:cs="Tahoma"/>
          <w:color w:val="000000" w:themeColor="text1"/>
          <w:sz w:val="22"/>
        </w:rPr>
        <w:t>, winning his membership for the year 2026-2027</w:t>
      </w:r>
    </w:p>
    <w:p w14:paraId="2936440B" w14:textId="507DADA7" w:rsidR="005C6DFD" w:rsidRPr="00861FAB" w:rsidRDefault="00386B83" w:rsidP="00804C89">
      <w:pPr>
        <w:rPr>
          <w:rFonts w:ascii="Tahoma" w:eastAsia="Times New Roman" w:hAnsi="Tahoma" w:cs="Tahoma"/>
          <w:color w:val="000000" w:themeColor="text1"/>
          <w:sz w:val="22"/>
        </w:rPr>
      </w:pPr>
      <w:r w:rsidRPr="00861FAB">
        <w:rPr>
          <w:rFonts w:ascii="Tahoma" w:eastAsia="Times New Roman" w:hAnsi="Tahoma" w:cs="Tahoma"/>
          <w:color w:val="000000" w:themeColor="text1"/>
          <w:sz w:val="22"/>
        </w:rPr>
        <w:t>A</w:t>
      </w:r>
      <w:r w:rsidR="00084F55">
        <w:rPr>
          <w:rFonts w:ascii="Tahoma" w:eastAsia="Times New Roman" w:hAnsi="Tahoma" w:cs="Tahoma"/>
          <w:color w:val="000000" w:themeColor="text1"/>
          <w:sz w:val="22"/>
        </w:rPr>
        <w:t>f</w:t>
      </w:r>
      <w:r w:rsidRPr="00861FAB">
        <w:rPr>
          <w:rFonts w:ascii="Tahoma" w:eastAsia="Times New Roman" w:hAnsi="Tahoma" w:cs="Tahoma"/>
          <w:color w:val="000000" w:themeColor="text1"/>
          <w:sz w:val="22"/>
        </w:rPr>
        <w:t>ter getting a conditional go ahead from the B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C</w:t>
      </w:r>
      <w:r w:rsidRPr="00861FAB">
        <w:rPr>
          <w:rFonts w:ascii="Tahoma" w:eastAsia="Times New Roman" w:hAnsi="Tahoma" w:cs="Tahoma"/>
          <w:color w:val="000000" w:themeColor="text1"/>
          <w:sz w:val="22"/>
        </w:rPr>
        <w:t xml:space="preserve">C </w:t>
      </w:r>
      <w:r w:rsidR="005C6DFD" w:rsidRPr="00861FAB">
        <w:rPr>
          <w:rFonts w:ascii="Tahoma" w:eastAsia="Times New Roman" w:hAnsi="Tahoma" w:cs="Tahoma"/>
          <w:color w:val="000000" w:themeColor="text1"/>
          <w:sz w:val="22"/>
        </w:rPr>
        <w:t xml:space="preserve">I have </w:t>
      </w:r>
      <w:r w:rsidR="00922C06" w:rsidRPr="00861FAB">
        <w:rPr>
          <w:rFonts w:ascii="Tahoma" w:eastAsia="Times New Roman" w:hAnsi="Tahoma" w:cs="Tahoma"/>
          <w:color w:val="000000" w:themeColor="text1"/>
          <w:sz w:val="22"/>
        </w:rPr>
        <w:t>had discussions</w:t>
      </w:r>
      <w:r w:rsidR="00005CDA" w:rsidRPr="00861FAB">
        <w:rPr>
          <w:rFonts w:ascii="Tahoma" w:eastAsia="Times New Roman" w:hAnsi="Tahoma" w:cs="Tahoma"/>
          <w:color w:val="000000" w:themeColor="text1"/>
          <w:sz w:val="22"/>
        </w:rPr>
        <w:t xml:space="preserve">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 xml:space="preserve">with </w:t>
      </w:r>
      <w:r w:rsidR="00922C06" w:rsidRPr="00861FAB">
        <w:rPr>
          <w:rFonts w:ascii="Tahoma" w:eastAsia="Times New Roman" w:hAnsi="Tahoma" w:cs="Tahoma"/>
          <w:color w:val="000000" w:themeColor="text1"/>
          <w:sz w:val="22"/>
        </w:rPr>
        <w:t xml:space="preserve">lift </w:t>
      </w:r>
      <w:r w:rsidR="00804C89" w:rsidRPr="00861FAB">
        <w:rPr>
          <w:rFonts w:ascii="Tahoma" w:eastAsia="Times New Roman" w:hAnsi="Tahoma" w:cs="Tahoma"/>
          <w:color w:val="000000" w:themeColor="text1"/>
          <w:sz w:val="22"/>
        </w:rPr>
        <w:t xml:space="preserve">suppliers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 xml:space="preserve">receiving </w:t>
      </w:r>
      <w:r w:rsidR="00015C17">
        <w:rPr>
          <w:rFonts w:ascii="Tahoma" w:eastAsia="Times New Roman" w:hAnsi="Tahoma" w:cs="Tahoma"/>
          <w:color w:val="000000" w:themeColor="text1"/>
          <w:sz w:val="22"/>
        </w:rPr>
        <w:t xml:space="preserve">we have had a quote from </w:t>
      </w:r>
      <w:r w:rsidR="00F75508">
        <w:rPr>
          <w:rFonts w:ascii="Tahoma" w:eastAsia="Times New Roman" w:hAnsi="Tahoma" w:cs="Tahoma"/>
          <w:color w:val="000000" w:themeColor="text1"/>
          <w:sz w:val="22"/>
        </w:rPr>
        <w:t>Next Level Lift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>,</w:t>
      </w:r>
      <w:r w:rsidR="00F75508">
        <w:rPr>
          <w:rFonts w:ascii="Tahoma" w:eastAsia="Times New Roman" w:hAnsi="Tahoma" w:cs="Tahoma"/>
          <w:color w:val="000000" w:themeColor="text1"/>
          <w:sz w:val="22"/>
        </w:rPr>
        <w:t xml:space="preserve"> the company recommended by BCC, this was $56,000. 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Plus, </w:t>
      </w:r>
      <w:r w:rsidR="00F75508">
        <w:rPr>
          <w:rFonts w:ascii="Tahoma" w:eastAsia="Times New Roman" w:hAnsi="Tahoma" w:cs="Tahoma"/>
          <w:color w:val="000000" w:themeColor="text1"/>
          <w:sz w:val="22"/>
        </w:rPr>
        <w:t xml:space="preserve">we need to pay for a set </w:t>
      </w:r>
      <w:r w:rsidRPr="00861FAB">
        <w:rPr>
          <w:rFonts w:ascii="Tahoma" w:eastAsia="Times New Roman" w:hAnsi="Tahoma" w:cs="Tahoma"/>
          <w:color w:val="000000" w:themeColor="text1"/>
          <w:sz w:val="22"/>
        </w:rPr>
        <w:t xml:space="preserve">of </w:t>
      </w:r>
      <w:r w:rsidR="00F75508">
        <w:rPr>
          <w:rFonts w:ascii="Tahoma" w:eastAsia="Times New Roman" w:hAnsi="Tahoma" w:cs="Tahoma"/>
          <w:color w:val="000000" w:themeColor="text1"/>
          <w:sz w:val="22"/>
        </w:rPr>
        <w:t xml:space="preserve">engineering drawing to be prepared as BCC has none for the building. This 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>cost resulted</w:t>
      </w:r>
      <w:r w:rsidR="00F75508">
        <w:rPr>
          <w:rFonts w:ascii="Tahoma" w:eastAsia="Times New Roman" w:hAnsi="Tahoma" w:cs="Tahoma"/>
          <w:color w:val="000000" w:themeColor="text1"/>
          <w:sz w:val="22"/>
        </w:rPr>
        <w:t xml:space="preserve"> with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 xml:space="preserve">a </w:t>
      </w:r>
      <w:r w:rsidR="00F75508">
        <w:rPr>
          <w:rFonts w:ascii="Tahoma" w:eastAsia="Times New Roman" w:hAnsi="Tahoma" w:cs="Tahoma"/>
          <w:color w:val="000000" w:themeColor="text1"/>
          <w:sz w:val="22"/>
        </w:rPr>
        <w:t xml:space="preserve">rethink of options resulting in the revival of a ramp. </w:t>
      </w:r>
    </w:p>
    <w:p w14:paraId="2D8D0556" w14:textId="56D74464" w:rsidR="007A1D83" w:rsidRDefault="001763FB" w:rsidP="00804C89">
      <w:pPr>
        <w:rPr>
          <w:rFonts w:ascii="Tahoma" w:eastAsia="Times New Roman" w:hAnsi="Tahoma" w:cs="Tahoma"/>
          <w:color w:val="000000" w:themeColor="text1"/>
          <w:sz w:val="22"/>
        </w:rPr>
      </w:pPr>
      <w:r>
        <w:rPr>
          <w:rFonts w:ascii="Tahoma" w:eastAsia="Times New Roman" w:hAnsi="Tahoma" w:cs="Tahoma"/>
          <w:color w:val="000000" w:themeColor="text1"/>
          <w:sz w:val="22"/>
        </w:rPr>
        <w:t>After explain</w:t>
      </w:r>
      <w:r w:rsidR="00015C17">
        <w:rPr>
          <w:rFonts w:ascii="Tahoma" w:eastAsia="Times New Roman" w:hAnsi="Tahoma" w:cs="Tahoma"/>
          <w:color w:val="000000" w:themeColor="text1"/>
          <w:sz w:val="22"/>
        </w:rPr>
        <w:t>ing</w:t>
      </w:r>
      <w:r>
        <w:rPr>
          <w:rFonts w:ascii="Tahoma" w:eastAsia="Times New Roman" w:hAnsi="Tahoma" w:cs="Tahoma"/>
          <w:color w:val="000000" w:themeColor="text1"/>
          <w:sz w:val="22"/>
        </w:rPr>
        <w:t xml:space="preserve"> the cost and options to the members</w:t>
      </w:r>
      <w:r w:rsidR="00456594" w:rsidRPr="00861FAB">
        <w:rPr>
          <w:rFonts w:ascii="Tahoma" w:eastAsia="Times New Roman" w:hAnsi="Tahoma" w:cs="Tahoma"/>
          <w:color w:val="000000" w:themeColor="text1"/>
          <w:sz w:val="22"/>
        </w:rPr>
        <w:t xml:space="preserve"> at the July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G</w:t>
      </w:r>
      <w:r w:rsidR="00456594" w:rsidRPr="00861FAB">
        <w:rPr>
          <w:rFonts w:ascii="Tahoma" w:eastAsia="Times New Roman" w:hAnsi="Tahoma" w:cs="Tahoma"/>
          <w:color w:val="000000" w:themeColor="text1"/>
          <w:sz w:val="22"/>
        </w:rPr>
        <w:t xml:space="preserve">eneral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M</w:t>
      </w:r>
      <w:r w:rsidR="00456594" w:rsidRPr="00861FAB">
        <w:rPr>
          <w:rFonts w:ascii="Tahoma" w:eastAsia="Times New Roman" w:hAnsi="Tahoma" w:cs="Tahoma"/>
          <w:color w:val="000000" w:themeColor="text1"/>
          <w:sz w:val="22"/>
        </w:rPr>
        <w:t>eeting</w:t>
      </w:r>
      <w:r>
        <w:rPr>
          <w:rFonts w:ascii="Tahoma" w:eastAsia="Times New Roman" w:hAnsi="Tahoma" w:cs="Tahoma"/>
          <w:color w:val="000000" w:themeColor="text1"/>
          <w:sz w:val="22"/>
        </w:rPr>
        <w:t xml:space="preserve"> it was decided 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 xml:space="preserve">to get a quote for engineering drawings 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prepared and costing for 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 xml:space="preserve">a ramp running 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along 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 xml:space="preserve">the scout hall end of the building around the corner to the rail side 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building 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 xml:space="preserve">entry 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>plus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 xml:space="preserve"> a concrete path 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from the existing path 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>to the start of the ramp.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 Once ready these will be presented to the club members for approval and go ahead.</w:t>
      </w:r>
    </w:p>
    <w:p w14:paraId="61040BBF" w14:textId="00336D7C" w:rsidR="007A1D83" w:rsidRDefault="007A1D83" w:rsidP="00804C89">
      <w:pPr>
        <w:rPr>
          <w:rFonts w:ascii="Tahoma" w:eastAsia="Times New Roman" w:hAnsi="Tahoma" w:cs="Tahoma"/>
          <w:color w:val="000000" w:themeColor="text1"/>
          <w:sz w:val="22"/>
        </w:rPr>
      </w:pPr>
      <w:r>
        <w:rPr>
          <w:rFonts w:ascii="Tahoma" w:eastAsia="Times New Roman" w:hAnsi="Tahoma" w:cs="Tahoma"/>
          <w:color w:val="000000" w:themeColor="text1"/>
          <w:sz w:val="22"/>
        </w:rPr>
        <w:t xml:space="preserve">BCC </w:t>
      </w:r>
      <w:r w:rsidR="00523C7D">
        <w:rPr>
          <w:rFonts w:ascii="Tahoma" w:eastAsia="Times New Roman" w:hAnsi="Tahoma" w:cs="Tahoma"/>
          <w:color w:val="000000" w:themeColor="text1"/>
          <w:sz w:val="22"/>
        </w:rPr>
        <w:t>will be replacing the two upstairs doors to the club room to make them fire regulation compliant. This should happen in the next month.</w:t>
      </w:r>
    </w:p>
    <w:p w14:paraId="5D8B0DC1" w14:textId="55E1DCBA" w:rsidR="002516C7" w:rsidRPr="00861FAB" w:rsidRDefault="002516C7" w:rsidP="00804C89">
      <w:pPr>
        <w:rPr>
          <w:rFonts w:ascii="Tahoma" w:eastAsia="Times New Roman" w:hAnsi="Tahoma" w:cs="Tahoma"/>
          <w:color w:val="000000" w:themeColor="text1"/>
          <w:sz w:val="22"/>
        </w:rPr>
      </w:pPr>
      <w:r>
        <w:rPr>
          <w:rFonts w:ascii="Tahoma" w:eastAsia="Times New Roman" w:hAnsi="Tahoma" w:cs="Tahoma"/>
          <w:color w:val="000000" w:themeColor="text1"/>
          <w:sz w:val="22"/>
        </w:rPr>
        <w:t>It was also voted on and approved to have the building painted, the guttering and ridge cap replaced. This will be an immediate start.</w:t>
      </w:r>
    </w:p>
    <w:p w14:paraId="72E9707C" w14:textId="7360D87A" w:rsidR="0006258B" w:rsidRPr="00861FAB" w:rsidRDefault="00F75508">
      <w:pPr>
        <w:rPr>
          <w:rFonts w:ascii="Tahoma" w:eastAsia="Times New Roman" w:hAnsi="Tahoma" w:cs="Tahoma"/>
          <w:color w:val="000000" w:themeColor="text1"/>
          <w:sz w:val="22"/>
        </w:rPr>
      </w:pPr>
      <w:r>
        <w:rPr>
          <w:rFonts w:ascii="Tahoma" w:eastAsia="Times New Roman" w:hAnsi="Tahoma" w:cs="Tahoma"/>
          <w:color w:val="000000" w:themeColor="text1"/>
          <w:sz w:val="22"/>
        </w:rPr>
        <w:t xml:space="preserve">We now have nominees for 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>all</w:t>
      </w:r>
      <w:r>
        <w:rPr>
          <w:rFonts w:ascii="Tahoma" w:eastAsia="Times New Roman" w:hAnsi="Tahoma" w:cs="Tahoma"/>
          <w:color w:val="000000" w:themeColor="text1"/>
          <w:sz w:val="22"/>
        </w:rPr>
        <w:t xml:space="preserve"> 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 xml:space="preserve">key roles in the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club but</w:t>
      </w:r>
      <w:r w:rsidR="002516C7">
        <w:rPr>
          <w:rFonts w:ascii="Tahoma" w:eastAsia="Times New Roman" w:hAnsi="Tahoma" w:cs="Tahoma"/>
          <w:color w:val="000000" w:themeColor="text1"/>
          <w:sz w:val="22"/>
        </w:rPr>
        <w:t xml:space="preserve"> still need a magazine editor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!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T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>hank you to all those who have nominated. Ther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e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 will be 3 people sharing the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R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un </w:t>
      </w:r>
      <w:r w:rsidR="00B158B8">
        <w:rPr>
          <w:rFonts w:ascii="Tahoma" w:eastAsia="Times New Roman" w:hAnsi="Tahoma" w:cs="Tahoma"/>
          <w:color w:val="000000" w:themeColor="text1"/>
          <w:sz w:val="22"/>
        </w:rPr>
        <w:t>C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oordinator role so as to spread the load. The </w:t>
      </w:r>
      <w:r w:rsidR="00523C7D">
        <w:rPr>
          <w:rFonts w:ascii="Tahoma" w:eastAsia="Times New Roman" w:hAnsi="Tahoma" w:cs="Tahoma"/>
          <w:color w:val="000000" w:themeColor="text1"/>
          <w:sz w:val="22"/>
        </w:rPr>
        <w:t>club’s</w:t>
      </w:r>
      <w:r w:rsidR="007A1D83">
        <w:rPr>
          <w:rFonts w:ascii="Tahoma" w:eastAsia="Times New Roman" w:hAnsi="Tahoma" w:cs="Tahoma"/>
          <w:color w:val="000000" w:themeColor="text1"/>
          <w:sz w:val="22"/>
        </w:rPr>
        <w:t xml:space="preserve"> books are with the accountants and auditor so all should be in order for the AGM</w:t>
      </w:r>
    </w:p>
    <w:p w14:paraId="7A7C59CB" w14:textId="77777777" w:rsidR="0006258B" w:rsidRPr="00861FAB" w:rsidRDefault="0006258B">
      <w:pPr>
        <w:rPr>
          <w:rFonts w:ascii="Tahoma" w:eastAsia="Times New Roman" w:hAnsi="Tahoma" w:cs="Tahoma"/>
          <w:color w:val="000000" w:themeColor="text1"/>
          <w:sz w:val="22"/>
        </w:rPr>
      </w:pPr>
    </w:p>
    <w:p w14:paraId="6190E826" w14:textId="24AED169" w:rsidR="001D1B76" w:rsidRPr="00861FAB" w:rsidRDefault="00C4157A">
      <w:pPr>
        <w:rPr>
          <w:sz w:val="22"/>
          <w:szCs w:val="24"/>
        </w:rPr>
      </w:pPr>
      <w:r w:rsidRPr="00861FAB">
        <w:rPr>
          <w:sz w:val="22"/>
          <w:szCs w:val="24"/>
        </w:rPr>
        <w:t>Cheers</w:t>
      </w:r>
    </w:p>
    <w:p w14:paraId="445B9EE0" w14:textId="2B6C458C" w:rsidR="00C4157A" w:rsidRPr="00861FAB" w:rsidRDefault="00FC2FF4">
      <w:pPr>
        <w:rPr>
          <w:rFonts w:ascii="Vladimir Script" w:hAnsi="Vladimir Script"/>
          <w:sz w:val="22"/>
          <w:szCs w:val="24"/>
        </w:rPr>
      </w:pPr>
      <w:r w:rsidRPr="00861FAB">
        <w:rPr>
          <w:rFonts w:ascii="Vladimir Script" w:hAnsi="Vladimir Script"/>
          <w:sz w:val="22"/>
          <w:szCs w:val="24"/>
        </w:rPr>
        <w:t>AJM</w:t>
      </w:r>
    </w:p>
    <w:p w14:paraId="105A9D4D" w14:textId="2EC0D4A3" w:rsidR="00C4157A" w:rsidRPr="001D1B76" w:rsidRDefault="00C4157A">
      <w:pPr>
        <w:rPr>
          <w:sz w:val="24"/>
          <w:szCs w:val="28"/>
        </w:rPr>
      </w:pPr>
      <w:r w:rsidRPr="00861FAB">
        <w:rPr>
          <w:sz w:val="22"/>
          <w:szCs w:val="24"/>
        </w:rPr>
        <w:t xml:space="preserve"> Alan </w:t>
      </w:r>
      <w:r>
        <w:rPr>
          <w:sz w:val="24"/>
          <w:szCs w:val="28"/>
        </w:rPr>
        <w:t>M</w:t>
      </w:r>
    </w:p>
    <w:sectPr w:rsidR="00C4157A" w:rsidRPr="001D1B76" w:rsidSect="00C903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BD8"/>
    <w:multiLevelType w:val="hybridMultilevel"/>
    <w:tmpl w:val="F3B0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4794"/>
    <w:multiLevelType w:val="hybridMultilevel"/>
    <w:tmpl w:val="8450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5069"/>
    <w:multiLevelType w:val="hybridMultilevel"/>
    <w:tmpl w:val="16262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03CDC"/>
    <w:multiLevelType w:val="multilevel"/>
    <w:tmpl w:val="2B1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417E3F"/>
    <w:multiLevelType w:val="hybridMultilevel"/>
    <w:tmpl w:val="FD82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06314">
    <w:abstractNumId w:val="1"/>
  </w:num>
  <w:num w:numId="2" w16cid:durableId="893274737">
    <w:abstractNumId w:val="2"/>
  </w:num>
  <w:num w:numId="3" w16cid:durableId="2014406093">
    <w:abstractNumId w:val="4"/>
  </w:num>
  <w:num w:numId="4" w16cid:durableId="2006274698">
    <w:abstractNumId w:val="0"/>
  </w:num>
  <w:num w:numId="5" w16cid:durableId="117102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59"/>
    <w:rsid w:val="00005CDA"/>
    <w:rsid w:val="00015C17"/>
    <w:rsid w:val="00017566"/>
    <w:rsid w:val="000537F2"/>
    <w:rsid w:val="0006258B"/>
    <w:rsid w:val="0007445F"/>
    <w:rsid w:val="00084F55"/>
    <w:rsid w:val="000C0535"/>
    <w:rsid w:val="000F0F9E"/>
    <w:rsid w:val="00130D38"/>
    <w:rsid w:val="00144978"/>
    <w:rsid w:val="001763FB"/>
    <w:rsid w:val="001D1B76"/>
    <w:rsid w:val="001D6880"/>
    <w:rsid w:val="001E28A2"/>
    <w:rsid w:val="001E58C2"/>
    <w:rsid w:val="001F0DE3"/>
    <w:rsid w:val="001F2CB9"/>
    <w:rsid w:val="00202C8E"/>
    <w:rsid w:val="00222865"/>
    <w:rsid w:val="00226826"/>
    <w:rsid w:val="002516C7"/>
    <w:rsid w:val="00260144"/>
    <w:rsid w:val="00282B70"/>
    <w:rsid w:val="00291029"/>
    <w:rsid w:val="002A0DB6"/>
    <w:rsid w:val="002C3E1F"/>
    <w:rsid w:val="002D3EF6"/>
    <w:rsid w:val="002F574A"/>
    <w:rsid w:val="002F671A"/>
    <w:rsid w:val="003151E8"/>
    <w:rsid w:val="00322925"/>
    <w:rsid w:val="00330A31"/>
    <w:rsid w:val="00332F43"/>
    <w:rsid w:val="00335970"/>
    <w:rsid w:val="00352A0C"/>
    <w:rsid w:val="00374159"/>
    <w:rsid w:val="00386B83"/>
    <w:rsid w:val="0039022C"/>
    <w:rsid w:val="00393E23"/>
    <w:rsid w:val="003E45D0"/>
    <w:rsid w:val="00431EE3"/>
    <w:rsid w:val="00440E2E"/>
    <w:rsid w:val="004544CF"/>
    <w:rsid w:val="00456594"/>
    <w:rsid w:val="004E6A69"/>
    <w:rsid w:val="00523C7D"/>
    <w:rsid w:val="00531BFF"/>
    <w:rsid w:val="00535ECE"/>
    <w:rsid w:val="005A716E"/>
    <w:rsid w:val="005C6DFD"/>
    <w:rsid w:val="005E364D"/>
    <w:rsid w:val="005F342C"/>
    <w:rsid w:val="006566C5"/>
    <w:rsid w:val="0067566D"/>
    <w:rsid w:val="006A0057"/>
    <w:rsid w:val="006C092F"/>
    <w:rsid w:val="006C30B5"/>
    <w:rsid w:val="006D466C"/>
    <w:rsid w:val="006E6BF4"/>
    <w:rsid w:val="00713DEC"/>
    <w:rsid w:val="00750F31"/>
    <w:rsid w:val="00774FC4"/>
    <w:rsid w:val="007833C0"/>
    <w:rsid w:val="007A1D83"/>
    <w:rsid w:val="00804C89"/>
    <w:rsid w:val="00805661"/>
    <w:rsid w:val="00806EB1"/>
    <w:rsid w:val="00861FAB"/>
    <w:rsid w:val="00866A10"/>
    <w:rsid w:val="008847F2"/>
    <w:rsid w:val="008E1833"/>
    <w:rsid w:val="008E5FFA"/>
    <w:rsid w:val="008F5417"/>
    <w:rsid w:val="00910A30"/>
    <w:rsid w:val="00921523"/>
    <w:rsid w:val="00922C06"/>
    <w:rsid w:val="00941E49"/>
    <w:rsid w:val="0094548D"/>
    <w:rsid w:val="00970697"/>
    <w:rsid w:val="009A44DB"/>
    <w:rsid w:val="009B4D2B"/>
    <w:rsid w:val="009C4C92"/>
    <w:rsid w:val="009E4DCC"/>
    <w:rsid w:val="009F1C4D"/>
    <w:rsid w:val="00A0051E"/>
    <w:rsid w:val="00A63C97"/>
    <w:rsid w:val="00AB64AA"/>
    <w:rsid w:val="00AD5916"/>
    <w:rsid w:val="00AF47F5"/>
    <w:rsid w:val="00B02BAC"/>
    <w:rsid w:val="00B1472A"/>
    <w:rsid w:val="00B158B8"/>
    <w:rsid w:val="00B406A8"/>
    <w:rsid w:val="00B637E7"/>
    <w:rsid w:val="00B81D13"/>
    <w:rsid w:val="00B94ACE"/>
    <w:rsid w:val="00BA474B"/>
    <w:rsid w:val="00BC389A"/>
    <w:rsid w:val="00BE4348"/>
    <w:rsid w:val="00C364A0"/>
    <w:rsid w:val="00C4157A"/>
    <w:rsid w:val="00C77DBA"/>
    <w:rsid w:val="00C83E9E"/>
    <w:rsid w:val="00C857A7"/>
    <w:rsid w:val="00C9034C"/>
    <w:rsid w:val="00CB4A07"/>
    <w:rsid w:val="00CD28C9"/>
    <w:rsid w:val="00CD7488"/>
    <w:rsid w:val="00CE2DEF"/>
    <w:rsid w:val="00CE66A0"/>
    <w:rsid w:val="00D117D6"/>
    <w:rsid w:val="00D23981"/>
    <w:rsid w:val="00D47C2C"/>
    <w:rsid w:val="00D73868"/>
    <w:rsid w:val="00D9795C"/>
    <w:rsid w:val="00DB34B4"/>
    <w:rsid w:val="00DC2E2E"/>
    <w:rsid w:val="00DD1993"/>
    <w:rsid w:val="00DF25F6"/>
    <w:rsid w:val="00DF6EC7"/>
    <w:rsid w:val="00E260FE"/>
    <w:rsid w:val="00E45F4D"/>
    <w:rsid w:val="00E650FA"/>
    <w:rsid w:val="00E65838"/>
    <w:rsid w:val="00E65C33"/>
    <w:rsid w:val="00EA354E"/>
    <w:rsid w:val="00EC7C73"/>
    <w:rsid w:val="00F22040"/>
    <w:rsid w:val="00F27718"/>
    <w:rsid w:val="00F31823"/>
    <w:rsid w:val="00F35F59"/>
    <w:rsid w:val="00F44A63"/>
    <w:rsid w:val="00F456B2"/>
    <w:rsid w:val="00F540BD"/>
    <w:rsid w:val="00F54734"/>
    <w:rsid w:val="00F57273"/>
    <w:rsid w:val="00F75508"/>
    <w:rsid w:val="00FB2263"/>
    <w:rsid w:val="00FB65EC"/>
    <w:rsid w:val="00FC2FF4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ED64"/>
  <w15:chartTrackingRefBased/>
  <w15:docId w15:val="{C17F8699-D1DD-1042-96AC-61F88CCF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7F5"/>
    <w:pPr>
      <w:spacing w:after="160" w:line="259" w:lineRule="auto"/>
    </w:pPr>
    <w:rPr>
      <w:rFonts w:ascii="Myriad Pro" w:hAnsi="Myriad Pro" w:cs="Calibri"/>
      <w:sz w:val="21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6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65838"/>
  </w:style>
  <w:style w:type="character" w:styleId="Hyperlink">
    <w:name w:val="Hyperlink"/>
    <w:basedOn w:val="DefaultParagraphFont"/>
    <w:uiPriority w:val="99"/>
    <w:semiHidden/>
    <w:unhideWhenUsed/>
    <w:rsid w:val="00E65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3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92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3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87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Slipstone Consulting P/L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Messenger</dc:creator>
  <cp:keywords/>
  <dc:description/>
  <cp:lastModifiedBy>Robyn Messenger</cp:lastModifiedBy>
  <cp:revision>3</cp:revision>
  <cp:lastPrinted>2024-09-24T08:17:00Z</cp:lastPrinted>
  <dcterms:created xsi:type="dcterms:W3CDTF">2025-07-28T05:29:00Z</dcterms:created>
  <dcterms:modified xsi:type="dcterms:W3CDTF">2025-07-28T05:52:00Z</dcterms:modified>
</cp:coreProperties>
</file>